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08F6" w14:textId="5ACE0DA1" w:rsidR="00F95AED" w:rsidRDefault="00F95AED" w:rsidP="00F95AED">
      <w:pPr>
        <w:pStyle w:val="Kop3"/>
        <w:jc w:val="right"/>
        <w:rPr>
          <w:rFonts w:ascii="Times New Roman" w:hAnsi="Times New Roman" w:cs="Times New Roman"/>
          <w:color w:val="222222"/>
        </w:rPr>
      </w:pPr>
      <w:r>
        <w:rPr>
          <w:rFonts w:ascii="Times New Roman" w:hAnsi="Times New Roman" w:cs="Times New Roman"/>
          <w:noProof/>
          <w:color w:val="222222"/>
        </w:rPr>
        <w:drawing>
          <wp:inline distT="0" distB="0" distL="0" distR="0" wp14:anchorId="2DEDB221" wp14:editId="26F3107C">
            <wp:extent cx="813395" cy="609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6570" cy="619016"/>
                    </a:xfrm>
                    <a:prstGeom prst="rect">
                      <a:avLst/>
                    </a:prstGeom>
                  </pic:spPr>
                </pic:pic>
              </a:graphicData>
            </a:graphic>
          </wp:inline>
        </w:drawing>
      </w:r>
    </w:p>
    <w:p w14:paraId="07D6E666" w14:textId="4B6C82D5" w:rsidR="00AF3FDB" w:rsidRDefault="00AF3FDB" w:rsidP="00AF3FDB">
      <w:pPr>
        <w:pStyle w:val="Kop3"/>
        <w:rPr>
          <w:rFonts w:ascii="Times New Roman" w:hAnsi="Times New Roman" w:cs="Times New Roman"/>
          <w:color w:val="222222"/>
        </w:rPr>
      </w:pPr>
      <w:r>
        <w:rPr>
          <w:rFonts w:ascii="Times New Roman" w:hAnsi="Times New Roman" w:cs="Times New Roman"/>
          <w:color w:val="222222"/>
        </w:rPr>
        <w:t>Algemene voorwaarden</w:t>
      </w:r>
    </w:p>
    <w:p w14:paraId="5A51800A" w14:textId="77777777" w:rsidR="00AF3FDB" w:rsidRDefault="00AF3FDB" w:rsidP="00AF3FDB">
      <w:pPr>
        <w:pStyle w:val="Normaalweb"/>
        <w:rPr>
          <w:rFonts w:ascii="inherit" w:hAnsi="inherit"/>
        </w:rPr>
      </w:pPr>
      <w:r>
        <w:rPr>
          <w:rFonts w:ascii="inherit" w:hAnsi="inherit"/>
        </w:rPr>
        <w:t>Deze algemene voorwaarden zijn van toepassing op;</w:t>
      </w:r>
    </w:p>
    <w:p w14:paraId="03A9E730" w14:textId="41082B58" w:rsidR="00AF3FDB" w:rsidRDefault="00F12C13" w:rsidP="00AF3FDB">
      <w:pPr>
        <w:pStyle w:val="Normaalweb"/>
        <w:rPr>
          <w:rFonts w:ascii="inherit" w:hAnsi="inherit"/>
          <w:i/>
        </w:rPr>
      </w:pPr>
      <w:r>
        <w:rPr>
          <w:rFonts w:ascii="inherit" w:hAnsi="inherit"/>
          <w:i/>
        </w:rPr>
        <w:t>Nagelbehandelingen</w:t>
      </w:r>
      <w:r w:rsidR="00AF3FDB" w:rsidRPr="00AF3FDB">
        <w:rPr>
          <w:rFonts w:ascii="inherit" w:hAnsi="inherit"/>
          <w:i/>
        </w:rPr>
        <w:t xml:space="preserve"> bij</w:t>
      </w:r>
      <w:r w:rsidR="00AF3FDB">
        <w:rPr>
          <w:rFonts w:ascii="inherit" w:hAnsi="inherit"/>
          <w:i/>
        </w:rPr>
        <w:t>:</w:t>
      </w:r>
      <w:r w:rsidR="00AF3FDB" w:rsidRPr="00AF3FDB">
        <w:rPr>
          <w:rFonts w:ascii="inherit" w:hAnsi="inherit"/>
          <w:i/>
        </w:rPr>
        <w:t xml:space="preserve"> </w:t>
      </w:r>
    </w:p>
    <w:p w14:paraId="2816D0F7" w14:textId="0C690346" w:rsidR="00AF3FDB" w:rsidRDefault="00AF3FDB" w:rsidP="00AF3FDB">
      <w:pPr>
        <w:pStyle w:val="Normaalweb"/>
        <w:jc w:val="center"/>
        <w:rPr>
          <w:rFonts w:ascii="inherit" w:hAnsi="inherit"/>
          <w:i/>
        </w:rPr>
      </w:pPr>
      <w:proofErr w:type="spellStart"/>
      <w:r w:rsidRPr="00AF3FDB">
        <w:rPr>
          <w:rFonts w:ascii="inherit" w:hAnsi="inherit"/>
          <w:i/>
        </w:rPr>
        <w:t>Ricardi</w:t>
      </w:r>
      <w:proofErr w:type="spellEnd"/>
      <w:r w:rsidR="00D2228B">
        <w:rPr>
          <w:rFonts w:ascii="inherit" w:hAnsi="inherit"/>
          <w:i/>
        </w:rPr>
        <w:t xml:space="preserve"> </w:t>
      </w:r>
      <w:r w:rsidR="00112DAD">
        <w:rPr>
          <w:rFonts w:ascii="inherit" w:hAnsi="inherit"/>
          <w:i/>
        </w:rPr>
        <w:t>Beauty Studio</w:t>
      </w:r>
    </w:p>
    <w:p w14:paraId="0E5B53DF" w14:textId="77777777" w:rsidR="00AF3FDB" w:rsidRDefault="00AF3FDB" w:rsidP="00AF3FDB">
      <w:pPr>
        <w:pStyle w:val="Normaalweb"/>
        <w:jc w:val="center"/>
        <w:rPr>
          <w:rFonts w:ascii="inherit" w:hAnsi="inherit"/>
          <w:i/>
        </w:rPr>
      </w:pPr>
      <w:proofErr w:type="spellStart"/>
      <w:r>
        <w:rPr>
          <w:rFonts w:ascii="inherit" w:hAnsi="inherit"/>
          <w:i/>
        </w:rPr>
        <w:t>Noordhollandstraat</w:t>
      </w:r>
      <w:proofErr w:type="spellEnd"/>
      <w:r>
        <w:rPr>
          <w:rFonts w:ascii="inherit" w:hAnsi="inherit"/>
          <w:i/>
        </w:rPr>
        <w:t xml:space="preserve"> 2A</w:t>
      </w:r>
    </w:p>
    <w:p w14:paraId="60AD5811" w14:textId="38005C39" w:rsidR="00AF3FDB" w:rsidRDefault="00AF3FDB" w:rsidP="00F260CE">
      <w:pPr>
        <w:pStyle w:val="Normaalweb"/>
        <w:jc w:val="center"/>
        <w:rPr>
          <w:rFonts w:ascii="inherit" w:hAnsi="inherit"/>
          <w:i/>
        </w:rPr>
      </w:pPr>
      <w:r w:rsidRPr="00AF3FDB">
        <w:rPr>
          <w:rFonts w:ascii="inherit" w:hAnsi="inherit"/>
          <w:i/>
        </w:rPr>
        <w:t>1081 AT Amsterdam</w:t>
      </w:r>
      <w:r w:rsidR="00D2228B">
        <w:rPr>
          <w:rFonts w:ascii="inherit" w:hAnsi="inherit"/>
          <w:i/>
        </w:rPr>
        <w:t xml:space="preserve">, </w:t>
      </w:r>
    </w:p>
    <w:p w14:paraId="00DEB713" w14:textId="24C0A120" w:rsidR="00D2228B" w:rsidRDefault="00D2228B" w:rsidP="00F260CE">
      <w:pPr>
        <w:pStyle w:val="Normaalweb"/>
        <w:jc w:val="center"/>
        <w:rPr>
          <w:rFonts w:ascii="inherit" w:hAnsi="inherit"/>
          <w:i/>
        </w:rPr>
      </w:pPr>
      <w:r>
        <w:rPr>
          <w:rFonts w:ascii="inherit" w:hAnsi="inherit"/>
          <w:i/>
        </w:rPr>
        <w:t xml:space="preserve">Hierna te noemen </w:t>
      </w:r>
      <w:proofErr w:type="spellStart"/>
      <w:r>
        <w:rPr>
          <w:rFonts w:ascii="inherit" w:hAnsi="inherit"/>
          <w:i/>
        </w:rPr>
        <w:t>Ricardi</w:t>
      </w:r>
      <w:proofErr w:type="spellEnd"/>
      <w:r w:rsidR="00112DAD">
        <w:rPr>
          <w:rFonts w:ascii="inherit" w:hAnsi="inherit"/>
          <w:i/>
        </w:rPr>
        <w:t xml:space="preserve"> </w:t>
      </w:r>
    </w:p>
    <w:p w14:paraId="75187E02" w14:textId="48D4AD20" w:rsidR="00F12C13" w:rsidRDefault="00F12C13" w:rsidP="00F12C13">
      <w:pPr>
        <w:pStyle w:val="Normaalweb"/>
        <w:rPr>
          <w:rFonts w:ascii="inherit" w:hAnsi="inherit"/>
        </w:rPr>
      </w:pPr>
      <w:r>
        <w:rPr>
          <w:rStyle w:val="Zwaar"/>
          <w:rFonts w:ascii="inherit" w:hAnsi="inherit"/>
        </w:rPr>
        <w:t>1: Toepasselijkheid</w:t>
      </w:r>
      <w:r>
        <w:rPr>
          <w:rFonts w:ascii="inherit" w:hAnsi="inherit"/>
        </w:rPr>
        <w:br/>
        <w:t>1.1 Deze algemene voorwaarden gelden voor iedere behandeling die een cliënt boekt bij</w:t>
      </w:r>
      <w:r w:rsidR="00F95AED">
        <w:rPr>
          <w:rFonts w:ascii="inherit" w:hAnsi="inherit"/>
        </w:rPr>
        <w:t xml:space="preserve"> </w:t>
      </w:r>
      <w:proofErr w:type="spellStart"/>
      <w:r>
        <w:rPr>
          <w:rFonts w:ascii="inherit" w:hAnsi="inherit"/>
        </w:rPr>
        <w:t>Ricardi</w:t>
      </w:r>
      <w:proofErr w:type="spellEnd"/>
      <w:r>
        <w:rPr>
          <w:rFonts w:ascii="inherit" w:hAnsi="inherit"/>
        </w:rPr>
        <w:t xml:space="preserve"> </w:t>
      </w:r>
    </w:p>
    <w:p w14:paraId="47A6F9E7" w14:textId="6C213382" w:rsidR="00F12C13" w:rsidRPr="00F12C13" w:rsidRDefault="00F12C13" w:rsidP="00F12C13">
      <w:pPr>
        <w:pStyle w:val="Normaalweb"/>
        <w:rPr>
          <w:rFonts w:ascii="inherit" w:hAnsi="inherit"/>
          <w:b/>
          <w:bCs/>
        </w:rPr>
      </w:pPr>
      <w:r>
        <w:rPr>
          <w:rFonts w:ascii="inherit" w:hAnsi="inherit"/>
          <w:b/>
          <w:bCs/>
        </w:rPr>
        <w:t>2: Inspanningen </w:t>
      </w:r>
      <w:r w:rsidR="00F95AED">
        <w:rPr>
          <w:rFonts w:ascii="inherit" w:hAnsi="inherit"/>
          <w:b/>
          <w:bCs/>
        </w:rPr>
        <w:t xml:space="preserve">Salon </w:t>
      </w:r>
      <w:proofErr w:type="spellStart"/>
      <w:r>
        <w:rPr>
          <w:rFonts w:ascii="inherit" w:hAnsi="inherit"/>
          <w:b/>
          <w:bCs/>
        </w:rPr>
        <w:t>Ricardi</w:t>
      </w:r>
      <w:proofErr w:type="spellEnd"/>
      <w:r>
        <w:rPr>
          <w:rFonts w:ascii="inherit" w:hAnsi="inherit"/>
          <w:b/>
          <w:bCs/>
        </w:rPr>
        <w:t xml:space="preserve">                                                                                                                           </w:t>
      </w:r>
      <w:r>
        <w:rPr>
          <w:rFonts w:ascii="inherit" w:hAnsi="inherit"/>
        </w:rPr>
        <w:t>2.1 </w:t>
      </w:r>
      <w:proofErr w:type="spellStart"/>
      <w:r w:rsidR="00F95AED">
        <w:rPr>
          <w:rFonts w:ascii="inherit" w:hAnsi="inherit"/>
        </w:rPr>
        <w:t>R</w:t>
      </w:r>
      <w:r>
        <w:rPr>
          <w:rFonts w:ascii="inherit" w:hAnsi="inherit"/>
        </w:rPr>
        <w:t>icardi</w:t>
      </w:r>
      <w:proofErr w:type="spellEnd"/>
      <w:r>
        <w:rPr>
          <w:rFonts w:ascii="inherit" w:hAnsi="inherit"/>
        </w:rPr>
        <w:t xml:space="preserve"> zal de behandeling naar beste inzicht en vermogen van goed vakmanschap uitvoeren</w:t>
      </w:r>
    </w:p>
    <w:p w14:paraId="6BCDF166" w14:textId="370E14BC" w:rsidR="00F12C13" w:rsidRPr="00F12C13" w:rsidRDefault="00F12C13" w:rsidP="00F12C13">
      <w:pPr>
        <w:pStyle w:val="Normaalweb"/>
        <w:rPr>
          <w:rFonts w:ascii="inherit" w:hAnsi="inherit"/>
          <w:b/>
          <w:bCs/>
        </w:rPr>
      </w:pPr>
      <w:r>
        <w:rPr>
          <w:rFonts w:ascii="inherit" w:hAnsi="inherit"/>
          <w:b/>
          <w:bCs/>
        </w:rPr>
        <w:t xml:space="preserve">2: Afspraken                                                                                                                                                           </w:t>
      </w:r>
      <w:r>
        <w:rPr>
          <w:rFonts w:ascii="inherit" w:hAnsi="inherit"/>
        </w:rPr>
        <w:t xml:space="preserve">2.1 Verhindering voor een ingeplande afspraak dient de cliënt zo spoedig maar uiterlijk 24 uur vooraf door te geven aan </w:t>
      </w:r>
      <w:proofErr w:type="spellStart"/>
      <w:r>
        <w:rPr>
          <w:rFonts w:ascii="inherit" w:hAnsi="inherit"/>
        </w:rPr>
        <w:t>Ricardi</w:t>
      </w:r>
      <w:proofErr w:type="spellEnd"/>
      <w:r>
        <w:rPr>
          <w:rFonts w:ascii="inherit" w:hAnsi="inherit"/>
        </w:rPr>
        <w:t xml:space="preserve"> </w:t>
      </w:r>
    </w:p>
    <w:p w14:paraId="56B2D821" w14:textId="49DD6B70" w:rsidR="00F12C13" w:rsidRDefault="00F12C13" w:rsidP="00F12C13">
      <w:pPr>
        <w:pStyle w:val="Normaalweb"/>
        <w:rPr>
          <w:rFonts w:ascii="inherit" w:hAnsi="inherit"/>
        </w:rPr>
      </w:pPr>
      <w:r>
        <w:rPr>
          <w:rFonts w:ascii="inherit" w:hAnsi="inherit"/>
        </w:rPr>
        <w:t xml:space="preserve">2.2 Bij niet nakomen van punt 2.1 kan </w:t>
      </w:r>
      <w:proofErr w:type="spellStart"/>
      <w:r>
        <w:rPr>
          <w:rFonts w:ascii="inherit" w:hAnsi="inherit"/>
        </w:rPr>
        <w:t>Ricardi</w:t>
      </w:r>
      <w:proofErr w:type="spellEnd"/>
      <w:r>
        <w:rPr>
          <w:rFonts w:ascii="inherit" w:hAnsi="inherit"/>
        </w:rPr>
        <w:t xml:space="preserve"> het gehele honorarium van de ingeboekte behandeling opeisen</w:t>
      </w:r>
    </w:p>
    <w:p w14:paraId="261A506B" w14:textId="362D79C0" w:rsidR="00F12C13" w:rsidRDefault="00F12C13" w:rsidP="00F12C13">
      <w:pPr>
        <w:pStyle w:val="Normaalweb"/>
        <w:rPr>
          <w:rFonts w:ascii="inherit" w:hAnsi="inherit"/>
        </w:rPr>
      </w:pPr>
      <w:r>
        <w:rPr>
          <w:rFonts w:ascii="inherit" w:hAnsi="inherit"/>
        </w:rPr>
        <w:t>2.3 Bij het te laat komen voor de ingeplande afspraak,</w:t>
      </w:r>
      <w:r w:rsidR="00112DAD">
        <w:rPr>
          <w:rFonts w:ascii="inherit" w:hAnsi="inherit"/>
        </w:rPr>
        <w:t xml:space="preserve"> en het in geding komen van de dagelijkse agenda planning, </w:t>
      </w:r>
      <w:r>
        <w:rPr>
          <w:rFonts w:ascii="inherit" w:hAnsi="inherit"/>
        </w:rPr>
        <w:t xml:space="preserve">mag </w:t>
      </w:r>
      <w:proofErr w:type="spellStart"/>
      <w:r>
        <w:rPr>
          <w:rFonts w:ascii="inherit" w:hAnsi="inherit"/>
        </w:rPr>
        <w:t>Ricardi</w:t>
      </w:r>
      <w:proofErr w:type="spellEnd"/>
      <w:r>
        <w:rPr>
          <w:rFonts w:ascii="inherit" w:hAnsi="inherit"/>
        </w:rPr>
        <w:t xml:space="preserve"> de overeengekomen behandeling inkorten en het gehele honorarium berekenen</w:t>
      </w:r>
    </w:p>
    <w:p w14:paraId="5A8BD7F6" w14:textId="406B9F8D" w:rsidR="00F12C13" w:rsidRDefault="00F12C13" w:rsidP="00F12C13">
      <w:pPr>
        <w:pStyle w:val="Normaalweb"/>
        <w:rPr>
          <w:rFonts w:ascii="inherit" w:hAnsi="inherit"/>
        </w:rPr>
      </w:pPr>
      <w:r>
        <w:rPr>
          <w:rFonts w:ascii="inherit" w:hAnsi="inherit"/>
        </w:rPr>
        <w:t xml:space="preserve">2.4 </w:t>
      </w:r>
      <w:proofErr w:type="spellStart"/>
      <w:r>
        <w:rPr>
          <w:rFonts w:ascii="inherit" w:hAnsi="inherit"/>
        </w:rPr>
        <w:t>Ricardi</w:t>
      </w:r>
      <w:proofErr w:type="spellEnd"/>
      <w:r>
        <w:rPr>
          <w:rFonts w:ascii="inherit" w:hAnsi="inherit"/>
        </w:rPr>
        <w:t xml:space="preserve"> zal bij verhindering van een afspraak door ziekte of onvoorziene omstandigheden de </w:t>
      </w:r>
      <w:r w:rsidR="00F95AED">
        <w:rPr>
          <w:rFonts w:ascii="inherit" w:hAnsi="inherit"/>
        </w:rPr>
        <w:t>cliënt</w:t>
      </w:r>
      <w:r>
        <w:rPr>
          <w:rFonts w:ascii="inherit" w:hAnsi="inherit"/>
        </w:rPr>
        <w:t xml:space="preserve"> zo spoedig mogelijk, uiterlijk 24 uur vooraf op de hoogte stellen</w:t>
      </w:r>
    </w:p>
    <w:p w14:paraId="41E8CFF5" w14:textId="7C3A8F99" w:rsidR="00F12C13" w:rsidRDefault="00F12C13" w:rsidP="00F12C13">
      <w:pPr>
        <w:pStyle w:val="Normaalweb"/>
        <w:rPr>
          <w:rFonts w:ascii="inherit" w:hAnsi="inherit"/>
        </w:rPr>
      </w:pPr>
      <w:r>
        <w:rPr>
          <w:rFonts w:ascii="inherit" w:hAnsi="inherit"/>
          <w:b/>
          <w:bCs/>
        </w:rPr>
        <w:t xml:space="preserve">3: Kosten                                                                                                                                                                   </w:t>
      </w:r>
      <w:r>
        <w:rPr>
          <w:rFonts w:ascii="inherit" w:hAnsi="inherit"/>
        </w:rPr>
        <w:t>3.1 De cliënt wordt zoveel als redelijkerwijs mogelijk is vooraf geïnformeerd over kostprijs van de ingeboekte behandeling</w:t>
      </w:r>
    </w:p>
    <w:p w14:paraId="1B7ED0CF" w14:textId="41C25E76" w:rsidR="00F12C13" w:rsidRDefault="00F12C13" w:rsidP="00F12C13">
      <w:pPr>
        <w:pStyle w:val="Normaalweb"/>
        <w:rPr>
          <w:rFonts w:ascii="inherit" w:hAnsi="inherit"/>
        </w:rPr>
      </w:pPr>
      <w:r>
        <w:rPr>
          <w:rFonts w:ascii="inherit" w:hAnsi="inherit"/>
        </w:rPr>
        <w:t xml:space="preserve">3.2 Alle prijzen van behandelingen zijn zichtbaar op de website van </w:t>
      </w:r>
      <w:proofErr w:type="spellStart"/>
      <w:r>
        <w:rPr>
          <w:rFonts w:ascii="inherit" w:hAnsi="inherit"/>
        </w:rPr>
        <w:t>Ricardi</w:t>
      </w:r>
      <w:proofErr w:type="spellEnd"/>
      <w:r w:rsidR="00F95AED">
        <w:rPr>
          <w:rFonts w:ascii="inherit" w:hAnsi="inherit"/>
        </w:rPr>
        <w:t xml:space="preserve"> </w:t>
      </w:r>
      <w:r w:rsidR="00112DAD">
        <w:rPr>
          <w:rFonts w:ascii="inherit" w:hAnsi="inherit"/>
        </w:rPr>
        <w:t xml:space="preserve">Beauty Studio </w:t>
      </w:r>
      <w:r>
        <w:rPr>
          <w:rFonts w:ascii="inherit" w:hAnsi="inherit"/>
        </w:rPr>
        <w:t xml:space="preserve">en </w:t>
      </w:r>
      <w:r w:rsidR="00112DAD">
        <w:rPr>
          <w:rFonts w:ascii="inherit" w:hAnsi="inherit"/>
        </w:rPr>
        <w:t xml:space="preserve">ter plekke </w:t>
      </w:r>
      <w:r>
        <w:rPr>
          <w:rFonts w:ascii="inherit" w:hAnsi="inherit"/>
        </w:rPr>
        <w:t>in de studio</w:t>
      </w:r>
    </w:p>
    <w:p w14:paraId="6B1D50C4" w14:textId="48853F58" w:rsidR="00F12C13" w:rsidRDefault="00F12C13" w:rsidP="00F12C13">
      <w:pPr>
        <w:pStyle w:val="Normaalweb"/>
        <w:rPr>
          <w:rFonts w:ascii="inherit" w:hAnsi="inherit"/>
        </w:rPr>
      </w:pPr>
      <w:r>
        <w:rPr>
          <w:rFonts w:ascii="inherit" w:hAnsi="inherit"/>
        </w:rPr>
        <w:t>3.3 Prijswijzigingen worden voor de ingangsdatum duidelijk gecommuniceerd met de cliënten door middel van vermelding op de website, het online boekingssysteem en in de studio</w:t>
      </w:r>
    </w:p>
    <w:p w14:paraId="5EB0588D" w14:textId="77777777" w:rsidR="00F12C13" w:rsidRDefault="00F12C13" w:rsidP="00F12C13">
      <w:pPr>
        <w:pStyle w:val="Normaalweb"/>
        <w:rPr>
          <w:rFonts w:ascii="inherit" w:hAnsi="inherit"/>
        </w:rPr>
      </w:pPr>
      <w:r>
        <w:rPr>
          <w:rFonts w:ascii="inherit" w:hAnsi="inherit"/>
        </w:rPr>
        <w:t>3.4 Aanbiedingen en kortingen zijn geldig gedurende de aangegeven looptijd en worden bekend gemaakt op de website, het online boekingssysteem en in de studio</w:t>
      </w:r>
    </w:p>
    <w:p w14:paraId="2E42020C" w14:textId="4490724A" w:rsidR="00F12C13" w:rsidRDefault="00F12C13" w:rsidP="00F12C13">
      <w:pPr>
        <w:pStyle w:val="Normaalweb"/>
        <w:rPr>
          <w:rFonts w:ascii="inherit" w:hAnsi="inherit"/>
        </w:rPr>
      </w:pPr>
      <w:r>
        <w:rPr>
          <w:rFonts w:ascii="inherit" w:hAnsi="inherit"/>
        </w:rPr>
        <w:lastRenderedPageBreak/>
        <w:t xml:space="preserve">3.5 Betaling van de behandeling dient voorafgaand aan de behandeling </w:t>
      </w:r>
      <w:r w:rsidR="00112DAD">
        <w:rPr>
          <w:rFonts w:ascii="inherit" w:hAnsi="inherit"/>
        </w:rPr>
        <w:t xml:space="preserve">online, </w:t>
      </w:r>
      <w:r>
        <w:rPr>
          <w:rFonts w:ascii="inherit" w:hAnsi="inherit"/>
        </w:rPr>
        <w:t>contant of per pin te geschieden. Uitsluitend in overleg is betaling in termijnen mogelijk</w:t>
      </w:r>
    </w:p>
    <w:p w14:paraId="3555649F" w14:textId="2874CEAB" w:rsidR="00F12C13" w:rsidRDefault="00F12C13" w:rsidP="00F12C13">
      <w:pPr>
        <w:pStyle w:val="Normaalweb"/>
        <w:rPr>
          <w:rFonts w:ascii="inherit" w:hAnsi="inherit"/>
        </w:rPr>
      </w:pPr>
      <w:r>
        <w:rPr>
          <w:rFonts w:ascii="inherit" w:hAnsi="inherit"/>
          <w:b/>
          <w:bCs/>
        </w:rPr>
        <w:t xml:space="preserve">4: Persoonsgegevens &amp; privacy                                                                                                                     </w:t>
      </w:r>
      <w:r>
        <w:rPr>
          <w:rFonts w:ascii="inherit" w:hAnsi="inherit"/>
          <w:bCs/>
        </w:rPr>
        <w:t>4</w:t>
      </w:r>
      <w:r>
        <w:rPr>
          <w:rFonts w:ascii="inherit" w:hAnsi="inherit"/>
          <w:b/>
          <w:bCs/>
        </w:rPr>
        <w:t>.</w:t>
      </w:r>
      <w:r>
        <w:rPr>
          <w:rFonts w:ascii="inherit" w:hAnsi="inherit"/>
        </w:rPr>
        <w:t xml:space="preserve">1 De cliënt voorziet </w:t>
      </w:r>
      <w:proofErr w:type="spellStart"/>
      <w:r>
        <w:rPr>
          <w:rFonts w:ascii="inherit" w:hAnsi="inherit"/>
        </w:rPr>
        <w:t>Ricardi</w:t>
      </w:r>
      <w:proofErr w:type="spellEnd"/>
      <w:r>
        <w:rPr>
          <w:rFonts w:ascii="inherit" w:hAnsi="inherit"/>
        </w:rPr>
        <w:t xml:space="preserve"> voorafgaand aan de behandeling van alle informatie/gegevens die noodzakelijk zijn voor het zorgvuldig uitvoeren van de behandeling. Bij het in gebreke blijven hiervan door cliënt zal </w:t>
      </w:r>
      <w:proofErr w:type="spellStart"/>
      <w:r>
        <w:rPr>
          <w:rFonts w:ascii="inherit" w:hAnsi="inherit"/>
        </w:rPr>
        <w:t>Ricardi</w:t>
      </w:r>
      <w:proofErr w:type="spellEnd"/>
      <w:r>
        <w:rPr>
          <w:rFonts w:ascii="inherit" w:hAnsi="inherit"/>
        </w:rPr>
        <w:t xml:space="preserve"> niet aansprakelijk kunnen worden gesteld voor de eventuele gevolgen van het gebrek aan deze informatie</w:t>
      </w:r>
    </w:p>
    <w:p w14:paraId="2801EE92" w14:textId="1C8A1659" w:rsidR="00F12C13" w:rsidRDefault="00F12C13" w:rsidP="00F12C13">
      <w:pPr>
        <w:pStyle w:val="Normaalweb"/>
        <w:rPr>
          <w:rFonts w:ascii="inherit" w:hAnsi="inherit"/>
        </w:rPr>
      </w:pPr>
      <w:r>
        <w:rPr>
          <w:rFonts w:ascii="inherit" w:hAnsi="inherit"/>
        </w:rPr>
        <w:t xml:space="preserve">4.2 </w:t>
      </w:r>
      <w:proofErr w:type="spellStart"/>
      <w:r>
        <w:rPr>
          <w:rFonts w:ascii="inherit" w:hAnsi="inherit"/>
        </w:rPr>
        <w:t>Ricardi</w:t>
      </w:r>
      <w:proofErr w:type="spellEnd"/>
      <w:r>
        <w:rPr>
          <w:rFonts w:ascii="inherit" w:hAnsi="inherit"/>
        </w:rPr>
        <w:t xml:space="preserve"> neemt de persoonlijke gegevens die nodig zijn voor het inplannen van een behandeling op in een geautomatiseerd systeem. De</w:t>
      </w:r>
      <w:r w:rsidR="00F95AED">
        <w:rPr>
          <w:rFonts w:ascii="inherit" w:hAnsi="inherit"/>
        </w:rPr>
        <w:t>ze</w:t>
      </w:r>
      <w:r>
        <w:rPr>
          <w:rFonts w:ascii="inherit" w:hAnsi="inherit"/>
        </w:rPr>
        <w:t xml:space="preserve"> gegevens worden veelal zelf door cliënt verstrekt d.m.v. het online boekingssysteem. Deze vertrouwelijke gegevens worden volgens de richtlijnen van de Algemene Verordening Gegevensbescherming (AVG) opgeslagen.</w:t>
      </w:r>
      <w:r w:rsidR="00F95AED">
        <w:rPr>
          <w:rFonts w:ascii="inherit" w:hAnsi="inherit"/>
        </w:rPr>
        <w:t xml:space="preserve"> </w:t>
      </w:r>
      <w:proofErr w:type="spellStart"/>
      <w:r>
        <w:rPr>
          <w:rFonts w:ascii="inherit" w:hAnsi="inherit"/>
        </w:rPr>
        <w:t>Ricardi</w:t>
      </w:r>
      <w:proofErr w:type="spellEnd"/>
      <w:r>
        <w:rPr>
          <w:rFonts w:ascii="inherit" w:hAnsi="inherit"/>
        </w:rPr>
        <w:t xml:space="preserve"> zal gegevens van de cliënt niet verkopen of verhuren aan derden zonder schriftelijke toestemming vooraf</w:t>
      </w:r>
    </w:p>
    <w:p w14:paraId="6D2A2377" w14:textId="77777777" w:rsidR="00F12C13" w:rsidRDefault="00F12C13" w:rsidP="00F12C13">
      <w:pPr>
        <w:pStyle w:val="Normaalweb"/>
        <w:rPr>
          <w:rFonts w:ascii="inherit" w:hAnsi="inherit"/>
        </w:rPr>
      </w:pPr>
      <w:r>
        <w:rPr>
          <w:rFonts w:ascii="inherit" w:hAnsi="inherit"/>
        </w:rPr>
        <w:t xml:space="preserve">*zie ook onze </w:t>
      </w:r>
      <w:proofErr w:type="gramStart"/>
      <w:r>
        <w:rPr>
          <w:rFonts w:ascii="inherit" w:hAnsi="inherit"/>
        </w:rPr>
        <w:t>privacy verklaring</w:t>
      </w:r>
      <w:proofErr w:type="gramEnd"/>
    </w:p>
    <w:p w14:paraId="049F7090" w14:textId="3D557A33" w:rsidR="00F12C13" w:rsidRDefault="00F12C13" w:rsidP="00F12C13">
      <w:pPr>
        <w:pStyle w:val="Normaalweb"/>
        <w:rPr>
          <w:rFonts w:ascii="inherit" w:hAnsi="inherit"/>
        </w:rPr>
      </w:pPr>
      <w:r>
        <w:rPr>
          <w:rFonts w:ascii="inherit" w:hAnsi="inherit"/>
          <w:b/>
          <w:bCs/>
        </w:rPr>
        <w:t xml:space="preserve">5: Geheimhouding                                                                                                                                                 </w:t>
      </w:r>
      <w:r>
        <w:rPr>
          <w:rFonts w:ascii="inherit" w:hAnsi="inherit"/>
        </w:rPr>
        <w:t xml:space="preserve">5.1 </w:t>
      </w:r>
      <w:proofErr w:type="spellStart"/>
      <w:r>
        <w:rPr>
          <w:rFonts w:ascii="inherit" w:hAnsi="inherit"/>
        </w:rPr>
        <w:t>Ricardi</w:t>
      </w:r>
      <w:proofErr w:type="spellEnd"/>
      <w:r>
        <w:rPr>
          <w:rFonts w:ascii="inherit" w:hAnsi="inherit"/>
        </w:rPr>
        <w:t xml:space="preserve"> heeft een geheimhoudingsplicht met betrekking tot persoonlijke en gevoelige informatie die cliënt mededeelt tijdens een behandeling. Wat onder persoonlijke/gevoelige informatie valt op te maken uit de aard van het gesprek of als cliënt dit voorafgaand mede deelt. Deze geheimhouding vervalt als op grond van een wettelijke bepaling of een rechterlijke uitspraak </w:t>
      </w:r>
      <w:proofErr w:type="spellStart"/>
      <w:r>
        <w:rPr>
          <w:rFonts w:ascii="inherit" w:hAnsi="inherit"/>
        </w:rPr>
        <w:t>Ricardi</w:t>
      </w:r>
      <w:proofErr w:type="spellEnd"/>
      <w:r>
        <w:rPr>
          <w:rFonts w:ascii="inherit" w:hAnsi="inherit"/>
        </w:rPr>
        <w:t xml:space="preserve"> verplicht is de vertrouwelijke informatie aan derden te verstrekken</w:t>
      </w:r>
    </w:p>
    <w:p w14:paraId="73AE002D" w14:textId="3403D517" w:rsidR="00F12C13" w:rsidRPr="00F95AED" w:rsidRDefault="00F12C13" w:rsidP="00F12C13">
      <w:pPr>
        <w:pStyle w:val="Normaalweb"/>
        <w:rPr>
          <w:rFonts w:ascii="inherit" w:hAnsi="inherit"/>
          <w:bCs/>
        </w:rPr>
      </w:pPr>
      <w:r>
        <w:rPr>
          <w:rFonts w:ascii="inherit" w:hAnsi="inherit"/>
          <w:b/>
          <w:bCs/>
        </w:rPr>
        <w:t xml:space="preserve">6: Aansprakelijkheid                                                                                                                                </w:t>
      </w:r>
      <w:r w:rsidR="00F95AED">
        <w:rPr>
          <w:rFonts w:ascii="inherit" w:hAnsi="inherit"/>
          <w:bCs/>
        </w:rPr>
        <w:t xml:space="preserve">     </w:t>
      </w:r>
      <w:r w:rsidR="00F95AED">
        <w:rPr>
          <w:rFonts w:ascii="inherit" w:hAnsi="inherit"/>
          <w:b/>
          <w:bCs/>
        </w:rPr>
        <w:t xml:space="preserve"> </w:t>
      </w:r>
      <w:proofErr w:type="spellStart"/>
      <w:r>
        <w:rPr>
          <w:rFonts w:ascii="inherit" w:hAnsi="inherit"/>
        </w:rPr>
        <w:t>Ricardi</w:t>
      </w:r>
      <w:proofErr w:type="spellEnd"/>
      <w:r>
        <w:rPr>
          <w:rFonts w:ascii="inherit" w:hAnsi="inherit"/>
        </w:rPr>
        <w:t xml:space="preserve"> is niet aansprakelijk voor schade, van welke aard dan ook, ontstaan doordat de </w:t>
      </w:r>
      <w:r w:rsidR="00F95AED">
        <w:rPr>
          <w:rFonts w:ascii="inherit" w:hAnsi="inherit"/>
        </w:rPr>
        <w:t>cliënt</w:t>
      </w:r>
      <w:r>
        <w:rPr>
          <w:rFonts w:ascii="inherit" w:hAnsi="inherit"/>
        </w:rPr>
        <w:t xml:space="preserve"> onjuiste informatie heeft gegeven over relevante lichamelijke aandoeningen, medicijngebruik, werkzaamheden of vrijetijdsbesteding</w:t>
      </w:r>
    </w:p>
    <w:p w14:paraId="7549C391" w14:textId="632C9F35" w:rsidR="00F12C13" w:rsidRDefault="00F12C13" w:rsidP="00F12C13">
      <w:pPr>
        <w:pStyle w:val="Normaalweb"/>
        <w:rPr>
          <w:rFonts w:ascii="inherit" w:hAnsi="inherit"/>
        </w:rPr>
      </w:pPr>
      <w:r>
        <w:rPr>
          <w:rFonts w:ascii="inherit" w:hAnsi="inherit"/>
        </w:rPr>
        <w:t xml:space="preserve">6.2 </w:t>
      </w:r>
      <w:proofErr w:type="spellStart"/>
      <w:r>
        <w:rPr>
          <w:rFonts w:ascii="inherit" w:hAnsi="inherit"/>
        </w:rPr>
        <w:t>Ricardi</w:t>
      </w:r>
      <w:proofErr w:type="spellEnd"/>
      <w:r>
        <w:rPr>
          <w:rFonts w:ascii="inherit" w:hAnsi="inherit"/>
        </w:rPr>
        <w:t xml:space="preserve"> is niet aansprakelijk voor verlies, diefstal of beschadiging van persoonlijke eigendommen die de cliënt heeft meegenomen naar de studio</w:t>
      </w:r>
    </w:p>
    <w:p w14:paraId="29E09062" w14:textId="0DCAE859" w:rsidR="00F12C13" w:rsidRDefault="00F12C13" w:rsidP="00F12C13">
      <w:pPr>
        <w:pStyle w:val="Normaalweb"/>
        <w:rPr>
          <w:rFonts w:ascii="inherit" w:hAnsi="inherit"/>
        </w:rPr>
      </w:pPr>
      <w:r>
        <w:rPr>
          <w:rFonts w:ascii="inherit" w:hAnsi="inherit"/>
          <w:b/>
          <w:bCs/>
        </w:rPr>
        <w:t>7: Garantie</w:t>
      </w:r>
      <w:r w:rsidR="00F95AED">
        <w:rPr>
          <w:rFonts w:ascii="inherit" w:hAnsi="inherit"/>
          <w:b/>
          <w:bCs/>
        </w:rPr>
        <w:t xml:space="preserve"> nagelbehandeling</w:t>
      </w:r>
      <w:r>
        <w:rPr>
          <w:rFonts w:ascii="inherit" w:hAnsi="inherit"/>
          <w:b/>
          <w:bCs/>
        </w:rPr>
        <w:t xml:space="preserve">                                                                                                                                                  </w:t>
      </w:r>
      <w:r w:rsidRPr="00F12C13">
        <w:rPr>
          <w:rFonts w:ascii="inherit" w:hAnsi="inherit"/>
          <w:bCs/>
        </w:rPr>
        <w:t>7.1</w:t>
      </w:r>
      <w:r>
        <w:rPr>
          <w:rFonts w:ascii="inherit" w:hAnsi="inherit"/>
          <w:b/>
          <w:bCs/>
        </w:rPr>
        <w:t> </w:t>
      </w:r>
      <w:proofErr w:type="spellStart"/>
      <w:r>
        <w:rPr>
          <w:rFonts w:ascii="inherit" w:hAnsi="inherit"/>
        </w:rPr>
        <w:t>Ricardi</w:t>
      </w:r>
      <w:proofErr w:type="spellEnd"/>
      <w:r>
        <w:rPr>
          <w:rFonts w:ascii="inherit" w:hAnsi="inherit"/>
        </w:rPr>
        <w:t xml:space="preserve"> geeft 1 week (7 dagen) garantie op (kunst)nagel behandelingen. Deze garantie vervalt indien: </w:t>
      </w:r>
    </w:p>
    <w:p w14:paraId="270FB913" w14:textId="77777777" w:rsidR="00F12C13" w:rsidRDefault="00F12C13" w:rsidP="008E7DDC">
      <w:pPr>
        <w:pStyle w:val="Normaalweb"/>
        <w:numPr>
          <w:ilvl w:val="0"/>
          <w:numId w:val="1"/>
        </w:numPr>
        <w:rPr>
          <w:rFonts w:ascii="inherit" w:hAnsi="inherit"/>
        </w:rPr>
      </w:pPr>
      <w:r>
        <w:rPr>
          <w:rFonts w:ascii="inherit" w:hAnsi="inherit"/>
        </w:rPr>
        <w:t>De cliënt de (kunst) nagels heeft laten onderhouden door een andere nagelstudio</w:t>
      </w:r>
    </w:p>
    <w:p w14:paraId="213BCD98" w14:textId="5DA062EA" w:rsidR="00F12C13" w:rsidRDefault="00F12C13" w:rsidP="008E7DDC">
      <w:pPr>
        <w:pStyle w:val="Normaalweb"/>
        <w:numPr>
          <w:ilvl w:val="0"/>
          <w:numId w:val="1"/>
        </w:numPr>
        <w:rPr>
          <w:rFonts w:ascii="inherit" w:hAnsi="inherit"/>
        </w:rPr>
      </w:pPr>
      <w:r>
        <w:rPr>
          <w:rFonts w:ascii="inherit" w:hAnsi="inherit"/>
        </w:rPr>
        <w:t xml:space="preserve">De cliënt het advies van </w:t>
      </w:r>
      <w:proofErr w:type="spellStart"/>
      <w:r>
        <w:rPr>
          <w:rFonts w:ascii="inherit" w:hAnsi="inherit"/>
        </w:rPr>
        <w:t>Ricardi</w:t>
      </w:r>
      <w:proofErr w:type="spellEnd"/>
      <w:r>
        <w:rPr>
          <w:rFonts w:ascii="inherit" w:hAnsi="inherit"/>
        </w:rPr>
        <w:t xml:space="preserve"> over het onderhoud en de verzorging van de (kunst)nagels niet heeft opgevolgd</w:t>
      </w:r>
    </w:p>
    <w:p w14:paraId="0E4B02D5" w14:textId="5DCE94CD" w:rsidR="00F12C13" w:rsidRDefault="00F12C13" w:rsidP="008E7DDC">
      <w:pPr>
        <w:pStyle w:val="Normaalweb"/>
        <w:numPr>
          <w:ilvl w:val="0"/>
          <w:numId w:val="1"/>
        </w:numPr>
        <w:rPr>
          <w:rFonts w:ascii="inherit" w:hAnsi="inherit"/>
        </w:rPr>
      </w:pPr>
      <w:r>
        <w:rPr>
          <w:rFonts w:ascii="inherit" w:hAnsi="inherit"/>
        </w:rPr>
        <w:t xml:space="preserve">De </w:t>
      </w:r>
      <w:r w:rsidR="008E7DDC">
        <w:rPr>
          <w:rFonts w:ascii="inherit" w:hAnsi="inherit"/>
        </w:rPr>
        <w:t>cliënt</w:t>
      </w:r>
      <w:r>
        <w:rPr>
          <w:rFonts w:ascii="inherit" w:hAnsi="inherit"/>
        </w:rPr>
        <w:t xml:space="preserve"> zonder handschoenen met agressieve </w:t>
      </w:r>
      <w:r w:rsidR="008E7DDC">
        <w:rPr>
          <w:rFonts w:ascii="inherit" w:hAnsi="inherit"/>
        </w:rPr>
        <w:t>chemicaliën</w:t>
      </w:r>
      <w:r>
        <w:rPr>
          <w:rFonts w:ascii="inherit" w:hAnsi="inherit"/>
        </w:rPr>
        <w:t xml:space="preserve"> heeft gewerkt of de (kunst)nagels gebruikt heeft als hulpmiddel voor het openen van blikjes/dozen etc</w:t>
      </w:r>
      <w:r w:rsidR="00112DAD">
        <w:rPr>
          <w:rFonts w:ascii="inherit" w:hAnsi="inherit"/>
        </w:rPr>
        <w:t xml:space="preserve">. </w:t>
      </w:r>
      <w:r>
        <w:rPr>
          <w:rFonts w:ascii="inherit" w:hAnsi="inherit"/>
        </w:rPr>
        <w:t>waardoor de nagels gebroken zijn</w:t>
      </w:r>
    </w:p>
    <w:p w14:paraId="6EB86B36" w14:textId="77777777" w:rsidR="00F12C13" w:rsidRDefault="00F12C13" w:rsidP="008E7DDC">
      <w:pPr>
        <w:pStyle w:val="Normaalweb"/>
        <w:numPr>
          <w:ilvl w:val="0"/>
          <w:numId w:val="1"/>
        </w:numPr>
        <w:rPr>
          <w:rFonts w:ascii="inherit" w:hAnsi="inherit"/>
        </w:rPr>
      </w:pPr>
      <w:r>
        <w:rPr>
          <w:rFonts w:ascii="inherit" w:hAnsi="inherit"/>
        </w:rPr>
        <w:t xml:space="preserve">De </w:t>
      </w:r>
      <w:r w:rsidR="008E7DDC">
        <w:rPr>
          <w:rFonts w:ascii="inherit" w:hAnsi="inherit"/>
        </w:rPr>
        <w:t>cliënt</w:t>
      </w:r>
      <w:r>
        <w:rPr>
          <w:rFonts w:ascii="inherit" w:hAnsi="inherit"/>
        </w:rPr>
        <w:t xml:space="preserve"> de (kunst)nagels heeft afgebeten of opzettelijk afgebroken</w:t>
      </w:r>
    </w:p>
    <w:p w14:paraId="33F5DB8C" w14:textId="091BB5A2" w:rsidR="00F12C13" w:rsidRDefault="00F12C13" w:rsidP="008E7DDC">
      <w:pPr>
        <w:pStyle w:val="Normaalweb"/>
        <w:numPr>
          <w:ilvl w:val="0"/>
          <w:numId w:val="1"/>
        </w:numPr>
        <w:rPr>
          <w:rFonts w:ascii="inherit" w:hAnsi="inherit"/>
        </w:rPr>
      </w:pPr>
      <w:r>
        <w:rPr>
          <w:rFonts w:ascii="inherit" w:hAnsi="inherit"/>
        </w:rPr>
        <w:t xml:space="preserve">De </w:t>
      </w:r>
      <w:r w:rsidR="008E7DDC">
        <w:rPr>
          <w:rFonts w:ascii="inherit" w:hAnsi="inherit"/>
        </w:rPr>
        <w:t>cliënt</w:t>
      </w:r>
      <w:r>
        <w:rPr>
          <w:rFonts w:ascii="inherit" w:hAnsi="inherit"/>
        </w:rPr>
        <w:t xml:space="preserve"> tegen het advies in heeft gekozen voor te lange </w:t>
      </w:r>
      <w:r w:rsidR="00112DAD">
        <w:rPr>
          <w:rFonts w:ascii="inherit" w:hAnsi="inherit"/>
        </w:rPr>
        <w:t xml:space="preserve">of te dunne </w:t>
      </w:r>
      <w:r>
        <w:rPr>
          <w:rFonts w:ascii="inherit" w:hAnsi="inherit"/>
        </w:rPr>
        <w:t xml:space="preserve">kunstnagels die </w:t>
      </w:r>
      <w:r w:rsidR="00112DAD">
        <w:rPr>
          <w:rFonts w:ascii="inherit" w:hAnsi="inherit"/>
        </w:rPr>
        <w:t xml:space="preserve">alsnog daardoor </w:t>
      </w:r>
      <w:r>
        <w:rPr>
          <w:rFonts w:ascii="inherit" w:hAnsi="inherit"/>
        </w:rPr>
        <w:t>zijn afgebroken </w:t>
      </w:r>
    </w:p>
    <w:p w14:paraId="79F4571B" w14:textId="56C2FD27" w:rsidR="00F12C13" w:rsidRDefault="00F12C13" w:rsidP="00F12C13">
      <w:pPr>
        <w:pStyle w:val="Normaalweb"/>
        <w:rPr>
          <w:rFonts w:ascii="inherit" w:hAnsi="inherit"/>
        </w:rPr>
      </w:pPr>
      <w:r>
        <w:rPr>
          <w:rFonts w:ascii="inherit" w:hAnsi="inherit"/>
          <w:b/>
          <w:bCs/>
        </w:rPr>
        <w:t>8.1 Beschadiging/Diefstal                </w:t>
      </w:r>
      <w:r w:rsidR="00F95AED">
        <w:rPr>
          <w:rFonts w:ascii="inherit" w:hAnsi="inherit"/>
          <w:b/>
          <w:bCs/>
        </w:rPr>
        <w:t xml:space="preserve">  </w:t>
      </w:r>
      <w:r>
        <w:rPr>
          <w:rFonts w:ascii="inherit" w:hAnsi="inherit"/>
          <w:b/>
          <w:bCs/>
        </w:rPr>
        <w:t xml:space="preserve">                  </w:t>
      </w:r>
      <w:r w:rsidR="008E7DDC">
        <w:rPr>
          <w:rFonts w:ascii="inherit" w:hAnsi="inherit"/>
          <w:b/>
          <w:bCs/>
        </w:rPr>
        <w:t xml:space="preserve">                                                                                 </w:t>
      </w:r>
      <w:r w:rsidRPr="008E7DDC">
        <w:rPr>
          <w:rFonts w:ascii="inherit" w:hAnsi="inherit"/>
          <w:bCs/>
        </w:rPr>
        <w:t>8.1</w:t>
      </w:r>
      <w:r>
        <w:rPr>
          <w:rFonts w:ascii="inherit" w:hAnsi="inherit"/>
          <w:b/>
          <w:bCs/>
        </w:rPr>
        <w:t> </w:t>
      </w:r>
      <w:proofErr w:type="spellStart"/>
      <w:r w:rsidR="008E7DDC">
        <w:rPr>
          <w:rFonts w:ascii="inherit" w:hAnsi="inherit"/>
        </w:rPr>
        <w:t>Ricardi</w:t>
      </w:r>
      <w:proofErr w:type="spellEnd"/>
      <w:r>
        <w:rPr>
          <w:rFonts w:ascii="inherit" w:hAnsi="inherit"/>
        </w:rPr>
        <w:t xml:space="preserve"> heeft het recht van de </w:t>
      </w:r>
      <w:r w:rsidR="008E7DDC">
        <w:rPr>
          <w:rFonts w:ascii="inherit" w:hAnsi="inherit"/>
        </w:rPr>
        <w:t>cliënt</w:t>
      </w:r>
      <w:r>
        <w:rPr>
          <w:rFonts w:ascii="inherit" w:hAnsi="inherit"/>
        </w:rPr>
        <w:t xml:space="preserve"> een schadevergoeding te eisen indien de </w:t>
      </w:r>
      <w:r w:rsidR="008E7DDC">
        <w:rPr>
          <w:rFonts w:ascii="inherit" w:hAnsi="inherit"/>
        </w:rPr>
        <w:t>cliënt</w:t>
      </w:r>
      <w:r>
        <w:rPr>
          <w:rFonts w:ascii="inherit" w:hAnsi="inherit"/>
        </w:rPr>
        <w:t xml:space="preserve"> meubilair, apparatuur of producten beschadigd. </w:t>
      </w:r>
    </w:p>
    <w:p w14:paraId="116FA782" w14:textId="77777777" w:rsidR="00112DAD" w:rsidRDefault="00112DAD" w:rsidP="00F12C13">
      <w:pPr>
        <w:pStyle w:val="Normaalweb"/>
        <w:rPr>
          <w:rFonts w:ascii="inherit" w:hAnsi="inherit"/>
          <w:b/>
          <w:bCs/>
        </w:rPr>
      </w:pPr>
    </w:p>
    <w:p w14:paraId="2DBEB16D" w14:textId="1E716D0B" w:rsidR="00F12C13" w:rsidRDefault="00F12C13" w:rsidP="00F12C13">
      <w:pPr>
        <w:pStyle w:val="Normaalweb"/>
        <w:rPr>
          <w:rFonts w:ascii="inherit" w:hAnsi="inherit"/>
        </w:rPr>
      </w:pPr>
      <w:r>
        <w:rPr>
          <w:rFonts w:ascii="inherit" w:hAnsi="inherit"/>
          <w:b/>
          <w:bCs/>
        </w:rPr>
        <w:lastRenderedPageBreak/>
        <w:t>9: Klachten.                                             </w:t>
      </w:r>
      <w:r w:rsidR="008E7DDC">
        <w:rPr>
          <w:rFonts w:ascii="inherit" w:hAnsi="inherit"/>
          <w:b/>
          <w:bCs/>
        </w:rPr>
        <w:t xml:space="preserve">                                                                                                                </w:t>
      </w:r>
      <w:r w:rsidRPr="008E7DDC">
        <w:rPr>
          <w:rFonts w:ascii="inherit" w:hAnsi="inherit"/>
          <w:bCs/>
        </w:rPr>
        <w:t>9.</w:t>
      </w:r>
      <w:r w:rsidRPr="008E7DDC">
        <w:rPr>
          <w:rFonts w:ascii="inherit" w:hAnsi="inherit"/>
        </w:rPr>
        <w:t>1</w:t>
      </w:r>
      <w:r>
        <w:rPr>
          <w:rFonts w:ascii="inherit" w:hAnsi="inherit"/>
        </w:rPr>
        <w:t xml:space="preserve"> Indien de </w:t>
      </w:r>
      <w:r w:rsidR="008E7DDC">
        <w:rPr>
          <w:rFonts w:ascii="inherit" w:hAnsi="inherit"/>
        </w:rPr>
        <w:t>cliënt</w:t>
      </w:r>
      <w:r>
        <w:rPr>
          <w:rFonts w:ascii="inherit" w:hAnsi="inherit"/>
        </w:rPr>
        <w:t xml:space="preserve"> een klacht heeft over de behandeling, moet deze zo spoedig mogelijk doch binnen 5 werkdagen gemeld worden. Deze </w:t>
      </w:r>
      <w:r w:rsidR="008E7DDC">
        <w:rPr>
          <w:rFonts w:ascii="inherit" w:hAnsi="inherit"/>
        </w:rPr>
        <w:t xml:space="preserve">klacht wordt door </w:t>
      </w:r>
      <w:proofErr w:type="spellStart"/>
      <w:r w:rsidR="008E7DDC">
        <w:rPr>
          <w:rFonts w:ascii="inherit" w:hAnsi="inherit"/>
        </w:rPr>
        <w:t>Ricardi</w:t>
      </w:r>
      <w:proofErr w:type="spellEnd"/>
      <w:r w:rsidR="008E7DDC">
        <w:rPr>
          <w:rFonts w:ascii="inherit" w:hAnsi="inherit"/>
        </w:rPr>
        <w:t xml:space="preserve"> </w:t>
      </w:r>
      <w:r>
        <w:rPr>
          <w:rFonts w:ascii="inherit" w:hAnsi="inherit"/>
        </w:rPr>
        <w:t>binnen 24 uur in behandeling genomen. Indien een klacht gegrond is, zal de behandeling opnieuw uitgevoerd worden zoals overeengekomen, binnen 5 werkdagen</w:t>
      </w:r>
    </w:p>
    <w:p w14:paraId="07A97DF0" w14:textId="46A56CE8" w:rsidR="00AF3FDB" w:rsidRDefault="00F12C13" w:rsidP="00F12C13">
      <w:pPr>
        <w:pStyle w:val="Normaalweb"/>
        <w:rPr>
          <w:rFonts w:ascii="inherit" w:hAnsi="inherit"/>
        </w:rPr>
      </w:pPr>
      <w:r>
        <w:rPr>
          <w:rFonts w:ascii="inherit" w:hAnsi="inherit"/>
          <w:b/>
          <w:bCs/>
        </w:rPr>
        <w:t xml:space="preserve">10: </w:t>
      </w:r>
      <w:proofErr w:type="spellStart"/>
      <w:r>
        <w:rPr>
          <w:rFonts w:ascii="inherit" w:hAnsi="inherit"/>
          <w:b/>
          <w:bCs/>
        </w:rPr>
        <w:t>Nail</w:t>
      </w:r>
      <w:r w:rsidR="00112DAD">
        <w:rPr>
          <w:rFonts w:ascii="inherit" w:hAnsi="inherit"/>
          <w:b/>
          <w:bCs/>
        </w:rPr>
        <w:t>A</w:t>
      </w:r>
      <w:r>
        <w:rPr>
          <w:rFonts w:ascii="inherit" w:hAnsi="inherit"/>
          <w:b/>
          <w:bCs/>
        </w:rPr>
        <w:t>rt</w:t>
      </w:r>
      <w:proofErr w:type="spellEnd"/>
      <w:r w:rsidR="00112DAD">
        <w:rPr>
          <w:rFonts w:ascii="inherit" w:hAnsi="inherit"/>
          <w:b/>
          <w:bCs/>
        </w:rPr>
        <w:t>/nagelversiering</w:t>
      </w:r>
      <w:r>
        <w:rPr>
          <w:rFonts w:ascii="inherit" w:hAnsi="inherit"/>
          <w:b/>
          <w:bCs/>
        </w:rPr>
        <w:t xml:space="preserve">.                                               </w:t>
      </w:r>
      <w:r w:rsidR="008E7DDC">
        <w:rPr>
          <w:rFonts w:ascii="inherit" w:hAnsi="inherit"/>
          <w:b/>
          <w:bCs/>
        </w:rPr>
        <w:t xml:space="preserve">                                                                                                             </w:t>
      </w:r>
      <w:r w:rsidRPr="008E7DDC">
        <w:rPr>
          <w:rFonts w:ascii="inherit" w:hAnsi="inherit"/>
          <w:bCs/>
        </w:rPr>
        <w:t>10.</w:t>
      </w:r>
      <w:r w:rsidRPr="008E7DDC">
        <w:rPr>
          <w:rFonts w:ascii="inherit" w:hAnsi="inherit"/>
        </w:rPr>
        <w:t xml:space="preserve">1 </w:t>
      </w:r>
      <w:r w:rsidR="008E7DDC">
        <w:rPr>
          <w:rFonts w:ascii="inherit" w:hAnsi="inherit"/>
        </w:rPr>
        <w:t xml:space="preserve">Indien </w:t>
      </w:r>
      <w:proofErr w:type="spellStart"/>
      <w:r w:rsidR="008E7DDC">
        <w:rPr>
          <w:rFonts w:ascii="inherit" w:hAnsi="inherit"/>
        </w:rPr>
        <w:t>Ricardi</w:t>
      </w:r>
      <w:proofErr w:type="spellEnd"/>
      <w:r w:rsidR="008E7DDC">
        <w:rPr>
          <w:rFonts w:ascii="inherit" w:hAnsi="inherit"/>
        </w:rPr>
        <w:t xml:space="preserve"> </w:t>
      </w:r>
      <w:r>
        <w:rPr>
          <w:rFonts w:ascii="inherit" w:hAnsi="inherit"/>
        </w:rPr>
        <w:t xml:space="preserve">een voorbeeld toont van een aan te brengen </w:t>
      </w:r>
      <w:proofErr w:type="spellStart"/>
      <w:r w:rsidR="00112DAD">
        <w:rPr>
          <w:rFonts w:ascii="inherit" w:hAnsi="inherit"/>
        </w:rPr>
        <w:t>N</w:t>
      </w:r>
      <w:r>
        <w:rPr>
          <w:rFonts w:ascii="inherit" w:hAnsi="inherit"/>
        </w:rPr>
        <w:t>ail</w:t>
      </w:r>
      <w:r w:rsidR="00112DAD">
        <w:rPr>
          <w:rFonts w:ascii="inherit" w:hAnsi="inherit"/>
        </w:rPr>
        <w:t>A</w:t>
      </w:r>
      <w:r>
        <w:rPr>
          <w:rFonts w:ascii="inherit" w:hAnsi="inherit"/>
        </w:rPr>
        <w:t>rt</w:t>
      </w:r>
      <w:proofErr w:type="spellEnd"/>
      <w:r w:rsidR="00112DAD">
        <w:rPr>
          <w:rFonts w:ascii="inherit" w:hAnsi="inherit"/>
        </w:rPr>
        <w:t xml:space="preserve">/nagelversiering </w:t>
      </w:r>
      <w:r>
        <w:rPr>
          <w:rFonts w:ascii="inherit" w:hAnsi="inherit"/>
        </w:rPr>
        <w:t xml:space="preserve">ontwerp, of als de </w:t>
      </w:r>
      <w:r w:rsidR="008E7DDC">
        <w:rPr>
          <w:rFonts w:ascii="inherit" w:hAnsi="inherit"/>
        </w:rPr>
        <w:t>cliënt</w:t>
      </w:r>
      <w:r>
        <w:rPr>
          <w:rFonts w:ascii="inherit" w:hAnsi="inherit"/>
        </w:rPr>
        <w:t xml:space="preserve"> een zelf meegenomen ontwerp toont, dan geldt dit slechts als voorbeeld. Het resultaat op de nagels kan altijd iets afwijken en hoeft niet identiek te zijn aan het getoonde voorbeeld. Het copyright van aangebrachte </w:t>
      </w:r>
      <w:proofErr w:type="spellStart"/>
      <w:r w:rsidR="00112DAD">
        <w:rPr>
          <w:rFonts w:ascii="inherit" w:hAnsi="inherit"/>
        </w:rPr>
        <w:t>N</w:t>
      </w:r>
      <w:r>
        <w:rPr>
          <w:rFonts w:ascii="inherit" w:hAnsi="inherit"/>
        </w:rPr>
        <w:t>ail</w:t>
      </w:r>
      <w:r w:rsidR="00112DAD">
        <w:rPr>
          <w:rFonts w:ascii="inherit" w:hAnsi="inherit"/>
        </w:rPr>
        <w:t>A</w:t>
      </w:r>
      <w:r>
        <w:rPr>
          <w:rFonts w:ascii="inherit" w:hAnsi="inherit"/>
        </w:rPr>
        <w:t>rt</w:t>
      </w:r>
      <w:proofErr w:type="spellEnd"/>
      <w:r>
        <w:rPr>
          <w:rFonts w:ascii="inherit" w:hAnsi="inherit"/>
        </w:rPr>
        <w:t xml:space="preserve"> on</w:t>
      </w:r>
      <w:r w:rsidR="008E7DDC">
        <w:rPr>
          <w:rFonts w:ascii="inherit" w:hAnsi="inherit"/>
        </w:rPr>
        <w:t xml:space="preserve">twerpen berust bij </w:t>
      </w:r>
      <w:proofErr w:type="spellStart"/>
      <w:r w:rsidR="008E7DDC">
        <w:rPr>
          <w:rFonts w:ascii="inherit" w:hAnsi="inherit"/>
        </w:rPr>
        <w:t>Ricardi</w:t>
      </w:r>
      <w:proofErr w:type="spellEnd"/>
      <w:r>
        <w:rPr>
          <w:rFonts w:ascii="inherit" w:hAnsi="inherit"/>
        </w:rPr>
        <w:t xml:space="preserve">. Indien de </w:t>
      </w:r>
      <w:r w:rsidR="008E7DDC">
        <w:rPr>
          <w:rFonts w:ascii="inherit" w:hAnsi="inherit"/>
        </w:rPr>
        <w:t>cliënt</w:t>
      </w:r>
      <w:r>
        <w:rPr>
          <w:rFonts w:ascii="inherit" w:hAnsi="inherit"/>
        </w:rPr>
        <w:t xml:space="preserve"> de aangebrachte </w:t>
      </w:r>
      <w:proofErr w:type="spellStart"/>
      <w:r w:rsidR="00112DAD">
        <w:rPr>
          <w:rFonts w:ascii="inherit" w:hAnsi="inherit"/>
        </w:rPr>
        <w:t>N</w:t>
      </w:r>
      <w:r>
        <w:rPr>
          <w:rFonts w:ascii="inherit" w:hAnsi="inherit"/>
        </w:rPr>
        <w:t>ail</w:t>
      </w:r>
      <w:r w:rsidR="00112DAD">
        <w:rPr>
          <w:rFonts w:ascii="inherit" w:hAnsi="inherit"/>
        </w:rPr>
        <w:t>A</w:t>
      </w:r>
      <w:r>
        <w:rPr>
          <w:rFonts w:ascii="inherit" w:hAnsi="inherit"/>
        </w:rPr>
        <w:t>rt</w:t>
      </w:r>
      <w:proofErr w:type="spellEnd"/>
      <w:r>
        <w:rPr>
          <w:rFonts w:ascii="inherit" w:hAnsi="inherit"/>
        </w:rPr>
        <w:t xml:space="preserve"> laat fotograferen voor commercieel gebruik, moet vooraf toestemming gevraagd worden</w:t>
      </w:r>
    </w:p>
    <w:p w14:paraId="0C5123C7" w14:textId="0ABDE899" w:rsidR="00AF3FDB" w:rsidRDefault="00AF3FDB" w:rsidP="00AF3FDB">
      <w:pPr>
        <w:rPr>
          <w:rFonts w:ascii="Calibri" w:eastAsia="Times New Roman" w:hAnsi="Calibri"/>
        </w:rPr>
      </w:pPr>
      <w:r>
        <w:rPr>
          <w:rFonts w:eastAsia="Times New Roman"/>
        </w:rPr>
        <w:t>© 202</w:t>
      </w:r>
      <w:r w:rsidR="00506628">
        <w:rPr>
          <w:rFonts w:eastAsia="Times New Roman"/>
        </w:rPr>
        <w:t xml:space="preserve">0 </w:t>
      </w:r>
      <w:proofErr w:type="spellStart"/>
      <w:r w:rsidR="00506628">
        <w:rPr>
          <w:rFonts w:eastAsia="Times New Roman"/>
        </w:rPr>
        <w:t>Ricardi</w:t>
      </w:r>
      <w:proofErr w:type="spellEnd"/>
      <w:r w:rsidR="00112DAD">
        <w:rPr>
          <w:rFonts w:eastAsia="Times New Roman"/>
        </w:rPr>
        <w:t xml:space="preserve"> Beauty Studio</w:t>
      </w:r>
    </w:p>
    <w:p w14:paraId="1FD636A0" w14:textId="77777777" w:rsidR="00AF3FDB" w:rsidRDefault="00AF3FDB" w:rsidP="00AF3FDB">
      <w:pPr>
        <w:spacing w:after="240"/>
        <w:rPr>
          <w:rFonts w:eastAsia="Times New Roman"/>
        </w:rPr>
      </w:pPr>
    </w:p>
    <w:p w14:paraId="77FA6DD7" w14:textId="77777777" w:rsidR="00237464" w:rsidRDefault="00237464"/>
    <w:sectPr w:rsidR="00237464" w:rsidSect="00237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E4E70"/>
    <w:multiLevelType w:val="hybridMultilevel"/>
    <w:tmpl w:val="BB02C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3FDB"/>
    <w:rsid w:val="00112DAD"/>
    <w:rsid w:val="00237464"/>
    <w:rsid w:val="003D53C1"/>
    <w:rsid w:val="00506628"/>
    <w:rsid w:val="005D1E41"/>
    <w:rsid w:val="008E7DDC"/>
    <w:rsid w:val="00AF3FDB"/>
    <w:rsid w:val="00CF6F44"/>
    <w:rsid w:val="00D2228B"/>
    <w:rsid w:val="00D41A1A"/>
    <w:rsid w:val="00F12C13"/>
    <w:rsid w:val="00F260CE"/>
    <w:rsid w:val="00F95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A2E6"/>
  <w15:docId w15:val="{B57DE8BB-40C0-B04B-A20D-418BF28F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3FDB"/>
    <w:pPr>
      <w:spacing w:after="0" w:line="240" w:lineRule="auto"/>
    </w:pPr>
    <w:rPr>
      <w:rFonts w:eastAsiaTheme="minorEastAsia"/>
      <w:lang w:eastAsia="nl-NL"/>
    </w:rPr>
  </w:style>
  <w:style w:type="paragraph" w:styleId="Kop3">
    <w:name w:val="heading 3"/>
    <w:basedOn w:val="Standaard"/>
    <w:link w:val="Kop3Char"/>
    <w:uiPriority w:val="9"/>
    <w:semiHidden/>
    <w:unhideWhenUsed/>
    <w:qFormat/>
    <w:rsid w:val="00AF3FDB"/>
    <w:pPr>
      <w:spacing w:before="100" w:beforeAutospacing="1" w:after="100" w:afterAutospacing="1"/>
      <w:outlineLvl w:val="2"/>
    </w:pPr>
    <w:rPr>
      <w:rFonts w:ascii="Calibri" w:eastAsia="Times New Roman" w:hAnsi="Calibri" w:cs="Calibri"/>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AF3FDB"/>
    <w:rPr>
      <w:rFonts w:ascii="Calibri" w:eastAsia="Times New Roman" w:hAnsi="Calibri" w:cs="Calibri"/>
      <w:b/>
      <w:bCs/>
      <w:sz w:val="27"/>
      <w:szCs w:val="27"/>
      <w:lang w:eastAsia="nl-NL"/>
    </w:rPr>
  </w:style>
  <w:style w:type="paragraph" w:styleId="Normaalweb">
    <w:name w:val="Normal (Web)"/>
    <w:basedOn w:val="Standaard"/>
    <w:uiPriority w:val="99"/>
    <w:semiHidden/>
    <w:unhideWhenUsed/>
    <w:rsid w:val="00AF3FDB"/>
    <w:pPr>
      <w:spacing w:before="100" w:beforeAutospacing="1" w:after="100" w:afterAutospacing="1"/>
    </w:pPr>
    <w:rPr>
      <w:rFonts w:ascii="Calibri" w:hAnsi="Calibri" w:cs="Calibri"/>
    </w:rPr>
  </w:style>
  <w:style w:type="character" w:styleId="Zwaar">
    <w:name w:val="Strong"/>
    <w:basedOn w:val="Standaardalinea-lettertype"/>
    <w:uiPriority w:val="22"/>
    <w:qFormat/>
    <w:rsid w:val="00AF3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7D4AB-C0E3-415D-B74A-AFFFB400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Karin Rijkaard</cp:lastModifiedBy>
  <cp:revision>2</cp:revision>
  <cp:lastPrinted>2020-10-09T12:36:00Z</cp:lastPrinted>
  <dcterms:created xsi:type="dcterms:W3CDTF">2022-01-03T06:38:00Z</dcterms:created>
  <dcterms:modified xsi:type="dcterms:W3CDTF">2022-01-03T06:38:00Z</dcterms:modified>
</cp:coreProperties>
</file>